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Правила приема в МКУ ДО ДЮСШ № 3 на обучение по дополнительным общеобразовательным программам и программам спортивной подготовки по видам спорта бокс и кикбоксинг, перевод обучающихся на этап и отчислении из МКУ ДО ДЮСШ № 3.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Данные правила приема  разработаны в соответствии с пунктом                   3 главы 4 статьи 34.1. Федерального закона от 4 декабря 2007 года № 329-ФЗ «О физической культуре и спорте в Российской Федерации», пунктом 24 части 2 статьи 6 Закона Краснодарского края от 10 мая 2011 года № 2223-КЗ «О физической культуре и спорте в Краснодарском крае», на основании Методических рекомендаций по организации спортивной подготовки в Российской Федерации, утвержденных приказом Министерства спорта Российской Федерации от 24 октября 2012 года № 325 ( с изменениями и дополнениями), приказа министерства физической культуры и спорта Краснодарского края от 27 ноября 2013 года № 2232 «Об утверждении Порядка приема лиц в государственные физкультурно-спортивные организации Краснодарского края, осуществляющие спортивную подготовку» (с изменением),  приказа Министерства физической культуры и спорта Краснодарского края № 582 от 11 апреля 2014 года «Об утверждении  Методических рекомендаций по применению Порядка приема лиц в физкультурно-спортивные организации  Краснодарского края, осуществляющие спортивную подготовку, при разработке Правил приема».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  Правила приема лиц в  муниципальное  бюджетное учреждение дополнительного  образования детско-юношескую спортивную школу № 3  (далее – Учреждение) регламентируют прием желающих заниматься спортом или перспективных спортсменов для совершенствования спортивного мастерства в избранном виде спорта, для освоения дополнительных образовательных  программ и программ  спортивной подготовки в  соответствии с  федеральными государственными требованиями и  требованиями федеральных стандартов спортивной подготовки по видам спорта бокс и кикбоксинг.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2.  Учреждение объявляет прием граждан на обучение по образовательным программам на основании лицензии на осуществление образовательной деятельности.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3. 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</w:t>
      </w:r>
      <w:proofErr w:type="gramStart"/>
      <w:r w:rsidRPr="000E3EEF">
        <w:rPr>
          <w:rFonts w:ascii="Times New Roman" w:hAnsi="Times New Roman" w:cs="Times New Roman"/>
          <w:sz w:val="28"/>
          <w:szCs w:val="28"/>
        </w:rPr>
        <w:t>другими документами</w:t>
      </w:r>
      <w:proofErr w:type="gramEnd"/>
      <w:r w:rsidRPr="000E3EEF">
        <w:rPr>
          <w:rFonts w:ascii="Times New Roman" w:hAnsi="Times New Roman" w:cs="Times New Roman"/>
          <w:sz w:val="28"/>
          <w:szCs w:val="28"/>
        </w:rPr>
        <w:t xml:space="preserve"> </w:t>
      </w:r>
      <w:r w:rsidRPr="000E3EEF">
        <w:rPr>
          <w:rFonts w:ascii="Times New Roman" w:hAnsi="Times New Roman" w:cs="Times New Roman"/>
          <w:sz w:val="28"/>
          <w:szCs w:val="28"/>
        </w:rPr>
        <w:lastRenderedPageBreak/>
        <w:t>регламентирующими организацию и осуществление образовательной деятельности, права и обязанности обучающихся. При проведении приёма на конкурсной основе поступающему предоставляется также информация о проводимом конкурсе и об итогах его проведения.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4.  При приеме граждан на обучение по образовательной программе требования к уровню их образования не предъявляются.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5. 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Для проведения индивидуального отбора поступающих Учреждение проводит тестирование (нормативы общей и специальной физической подготовки по бальной системе от 2 до 5 баллов и зачётной системе).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6.  В целях организации приема и проведения индивидуального отбора поступающих в Учреждении создаётся приемная и апелляционная комиссии.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7.  При организации приема поступающих руководитель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8.  Количество поступающих в Учреждение на бюджетной основе для обучения по образовательным программам определяется учредителем в соответствии с муниципальным заданием на оказание муниципальных услуг.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9.  Приемная комиссия Учреждения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II. Организация приема поступающих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 Организация приема и зачисления поступающих, а также их индивидуальный отбор, осуществляются приемной комиссией Учреждения.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2. Прием в Учреждение на обучение по образовательным программам осуществляется по письменному заявлению поступающих, достигших               14-летнего возраста или законных представителей поступающих.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lastRenderedPageBreak/>
        <w:t>Заявления о приеме могут быть поданы одновременно в несколько образовательных организаций.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3. При подаче заявления представляются следующие документы: 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- копия свидетельства о рождении</w:t>
      </w:r>
      <w:r w:rsidR="00580E80">
        <w:rPr>
          <w:rFonts w:ascii="Times New Roman" w:hAnsi="Times New Roman" w:cs="Times New Roman"/>
          <w:sz w:val="28"/>
          <w:szCs w:val="28"/>
        </w:rPr>
        <w:t>(паспорта)</w:t>
      </w:r>
      <w:r w:rsidRPr="000E3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EEF">
        <w:rPr>
          <w:rFonts w:ascii="Times New Roman" w:hAnsi="Times New Roman" w:cs="Times New Roman"/>
          <w:sz w:val="28"/>
          <w:szCs w:val="28"/>
        </w:rPr>
        <w:t xml:space="preserve">поступающего;   </w:t>
      </w:r>
      <w:proofErr w:type="gramEnd"/>
      <w:r w:rsidRPr="000E3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медицинские документы, подтверждающие отсутствие у поступающего      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  противопоказаний для занятий видом спорта бокс или кикбоксинг;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- фотографии поступающего </w:t>
      </w:r>
      <w:proofErr w:type="gramStart"/>
      <w:r w:rsidRPr="000E3EEF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0E3EEF">
        <w:rPr>
          <w:rFonts w:ascii="Times New Roman" w:hAnsi="Times New Roman" w:cs="Times New Roman"/>
          <w:sz w:val="28"/>
          <w:szCs w:val="28"/>
        </w:rPr>
        <w:t>шт. 3 х 4).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4.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Личные дела поступающих хранятся в Учреждении не менее трех месяцев с начала объявления приема в образовательную организацию.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III. Организация проведения индивидуального отбора поступающих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  Индивидуальный отбор поступающих в Учреждение проводит приемная комиссия. Учреждение устанавливает сроки проведения индивидуального отбора в соответствии с учебным планом.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2.  Индивидуальный отбор поступающих проводится в форме тестирования, по результатам выполнения контрольных нормативов по ОФП и СФП, утверждённых Учреждением (средний балл по 5-ти бальной системе).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3. Во время проведения индивидуального отбора поступающих присутствие посторонних лиц допускается только с разрешения руководителя Учреждения.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4.  Результаты индивидуального отбора объявляются не позднее, чем через три рабочих дня после его проведения.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5.  Объявление указанных результатов осуществляется путем размещения фамильного списка-рейтинга с указанием системы оценок (средний балл по 5-ти бальной системе), полученных каждым поступающим по итогам индивидуального отбора.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lastRenderedPageBreak/>
        <w:t>6. 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7.  Учреждением предусматривается проведение дополнительного отбора для лиц, не участвовавших в первоначальном индивидуальном отборе в установленные сроки по уважительной причине, в пределах общего срока проведения индивидуального отбора поступающих.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IV. Подача и рассмотрение апелляции. Повторное проведение отбора поступающих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2.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3.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4. Подача апелляции по процедуре проведения повторного индивидуального отбора поступающих не допускается.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V. Порядок зачисления и дополнительный прием поступающих в Учреждение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 Зачисление поступающих в Учреждение на обучение по дополнительным образовательным программам оформляется приказом на основании решения приемной комиссии или апелляционной комиссии в сроки, установленные Учреждением.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2.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3. Зачисление на вакантные места проводится по результатам дополнительного индивидуального отбора.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4.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5. Дополнительный индивидуальный отбор поступающих осуществляется в сроки, установленные Учреждением.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VI. Порядок перевода обучающихся на этап.                                                                   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1.Перевод обучающихся на этап (период) реализации дополнительной предпрофессиональной программы осуществляется на основании результатов промежуточной аттестации.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VII. Порядок отчисления учащихся из Учреждения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 Обучающиеся могут быть отчислены из учреждения по следующим основаниям: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  -   при неоднократном непосещении занятий в течении двух месяцев, без уважительной причины;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  -   при невыполнении контрольно-переводных нормативов;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lastRenderedPageBreak/>
        <w:t xml:space="preserve">  -   при неоднократном или грубом нарушении устава, </w:t>
      </w:r>
      <w:proofErr w:type="gramStart"/>
      <w:r w:rsidRPr="000E3EEF">
        <w:rPr>
          <w:rFonts w:ascii="Times New Roman" w:hAnsi="Times New Roman" w:cs="Times New Roman"/>
          <w:sz w:val="28"/>
          <w:szCs w:val="28"/>
        </w:rPr>
        <w:t>Правил  внутреннего</w:t>
      </w:r>
      <w:proofErr w:type="gramEnd"/>
      <w:r w:rsidRPr="000E3EEF">
        <w:rPr>
          <w:rFonts w:ascii="Times New Roman" w:hAnsi="Times New Roman" w:cs="Times New Roman"/>
          <w:sz w:val="28"/>
          <w:szCs w:val="28"/>
        </w:rPr>
        <w:t xml:space="preserve"> распорядка Учреждения;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  -  по медицинским показаниям;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 xml:space="preserve">  - по собственному желанию (по заявлению родителей (законных представителей). 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2.    По решению педагогического совета за грубые неоднократно совершенные требования устава и правил внутреннего распорядка Учреждения допускается отчисление из данного Учреждения обучающегося, независимо от возраста с уведомлением родителей (законных представителей)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3. Отчисление обучающихся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4.  Решение об отчислении обучающегося оформляется приказом директора Учреждения.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VIII. Порядок разрешения разногласий, возникающих при приёме и отчислении учащихся в Учреждении</w:t>
      </w:r>
    </w:p>
    <w:p w:rsidR="000E3EEF" w:rsidRP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  <w:r w:rsidRPr="000E3EEF">
        <w:rPr>
          <w:rFonts w:ascii="Times New Roman" w:hAnsi="Times New Roman" w:cs="Times New Roman"/>
          <w:sz w:val="28"/>
          <w:szCs w:val="28"/>
        </w:rPr>
        <w:t>1. В случае отказа Учреждением в приеме или переводе обучающегося его родители (законные представители) имеют право обратиться в управление образования администрации муниципального образования город-курорт Анапа с заявлением об устранении разногласий.</w:t>
      </w:r>
    </w:p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p w:rsidR="000E3EEF" w:rsidRDefault="000E3EEF" w:rsidP="000E3EEF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1209"/>
        <w:gridCol w:w="3686"/>
      </w:tblGrid>
      <w:tr w:rsidR="000E3EEF" w:rsidTr="00850CCE">
        <w:tc>
          <w:tcPr>
            <w:tcW w:w="4590" w:type="dxa"/>
          </w:tcPr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                              МКУ ДО ДЮСШ №3 </w:t>
            </w:r>
          </w:p>
          <w:p w:rsidR="000E3EEF" w:rsidRDefault="000E3EEF" w:rsidP="0085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протокол № ______</w:t>
            </w: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«_____»__________ 2017г.</w:t>
            </w:r>
          </w:p>
        </w:tc>
        <w:tc>
          <w:tcPr>
            <w:tcW w:w="1278" w:type="dxa"/>
          </w:tcPr>
          <w:p w:rsidR="000E3EEF" w:rsidRDefault="000E3EEF" w:rsidP="00850C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ДЮСШ №3</w:t>
            </w:r>
          </w:p>
          <w:p w:rsidR="000E3EEF" w:rsidRDefault="000E3EEF" w:rsidP="0085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В.В.Труфанов</w:t>
            </w:r>
            <w:proofErr w:type="spellEnd"/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____________2017г.</w:t>
            </w:r>
          </w:p>
          <w:p w:rsidR="000E3EEF" w:rsidRDefault="000E3EEF" w:rsidP="00850C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0E3EEF" w:rsidRDefault="000E3EEF" w:rsidP="0085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________2017г.</w:t>
            </w: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E3EEF" w:rsidRDefault="000E3EEF" w:rsidP="0085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EEF" w:rsidRDefault="000E3EEF" w:rsidP="000E3EEF"/>
    <w:p w:rsidR="000E3EEF" w:rsidRDefault="000E3EEF" w:rsidP="000E3EEF"/>
    <w:p w:rsidR="000E3EEF" w:rsidRDefault="000E3EEF" w:rsidP="000E3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EEF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470007" w:rsidRPr="000E3EEF" w:rsidRDefault="000E3EEF" w:rsidP="000E3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EEF">
        <w:rPr>
          <w:rFonts w:ascii="Times New Roman" w:hAnsi="Times New Roman" w:cs="Times New Roman"/>
          <w:b/>
          <w:sz w:val="36"/>
          <w:szCs w:val="36"/>
        </w:rPr>
        <w:t>ПРИЁМА В МУНИЦИПАЛЬНОЕ КАЗЕННОЕ УЧРЕЖДЕНИЕ ДОПОЛНИТЕЛЬНОГО ОБРАЗОВАНИЯ ДЕТСКО-ЮНОШЕСКОЙ СПОРТИВНОЙ ШКОЛЫ № 3 НА ОБУЧЕНИЕ ПО ДОПОЛНИТЕЛЬНЫМ ОБЩЕОБРАЗОВАТЕЛЬНЫМ ПРОГРАММАМ И ПРОГРАММАМ СПОРТИВНОЙ ПОДГОТОВКИ ПО</w:t>
      </w:r>
      <w:r>
        <w:rPr>
          <w:rFonts w:ascii="Times New Roman" w:hAnsi="Times New Roman" w:cs="Times New Roman"/>
          <w:b/>
          <w:sz w:val="36"/>
          <w:szCs w:val="36"/>
        </w:rPr>
        <w:t xml:space="preserve"> ВИДАМ СПОРТА БОКС И КИКБОКСИНГ, ПЕРЕВОДА ОБУЧАЮЩИХСЯ НА ЭТАП </w:t>
      </w:r>
      <w:r w:rsidRPr="000E3EEF">
        <w:rPr>
          <w:rFonts w:ascii="Times New Roman" w:hAnsi="Times New Roman" w:cs="Times New Roman"/>
          <w:b/>
          <w:sz w:val="36"/>
          <w:szCs w:val="36"/>
        </w:rPr>
        <w:t>И ОТЧИСЛЕНИЯ ИЗ МУНИЦИПАЛЬНОГО КАЗЕННОГО УЧРЕЖДЕНИЯ ДОПОЛНИТЕЛЬНОГО ОБРАЗОВАНИЯ ДЕТСКО-ЮНОШЕСКОЙ СПОРТИВНОЙ ШКОЛ</w:t>
      </w:r>
    </w:p>
    <w:sectPr w:rsidR="00470007" w:rsidRPr="000E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3C"/>
    <w:rsid w:val="000E3EEF"/>
    <w:rsid w:val="00470007"/>
    <w:rsid w:val="00580E80"/>
    <w:rsid w:val="005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E834"/>
  <w15:chartTrackingRefBased/>
  <w15:docId w15:val="{F89A4AF5-3F21-4F3C-BF87-E3E324A6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3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E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BOX</cp:lastModifiedBy>
  <cp:revision>3</cp:revision>
  <dcterms:created xsi:type="dcterms:W3CDTF">2019-04-22T11:16:00Z</dcterms:created>
  <dcterms:modified xsi:type="dcterms:W3CDTF">2019-09-03T08:12:00Z</dcterms:modified>
</cp:coreProperties>
</file>